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9B" w:rsidRPr="00E8699B" w:rsidRDefault="00E8699B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E8699B">
        <w:rPr>
          <w:rFonts w:ascii="Tahoma" w:hAnsi="Tahoma" w:cs="Tahoma"/>
          <w:b/>
          <w:bCs/>
          <w:sz w:val="20"/>
          <w:szCs w:val="20"/>
        </w:rPr>
        <w:t>п.19</w:t>
      </w:r>
      <w:r w:rsidR="001623B8" w:rsidRPr="00E8699B">
        <w:rPr>
          <w:rFonts w:ascii="Tahoma" w:hAnsi="Tahoma" w:cs="Tahoma"/>
          <w:b/>
          <w:bCs/>
          <w:sz w:val="20"/>
          <w:szCs w:val="20"/>
        </w:rPr>
        <w:t xml:space="preserve"> "а" </w:t>
      </w:r>
      <w:bookmarkEnd w:id="0"/>
      <w:r w:rsidRPr="00E8699B">
        <w:rPr>
          <w:rFonts w:ascii="Tahoma" w:hAnsi="Tahoma" w:cs="Tahoma"/>
          <w:b/>
          <w:bCs/>
          <w:sz w:val="20"/>
          <w:szCs w:val="20"/>
        </w:rPr>
        <w:t xml:space="preserve">Раскрытие информации  о </w:t>
      </w:r>
      <w:r w:rsidRPr="00E8699B">
        <w:rPr>
          <w:rFonts w:ascii="Tahoma" w:hAnsi="Tahoma" w:cs="Tahoma"/>
          <w:b/>
          <w:sz w:val="20"/>
          <w:szCs w:val="20"/>
        </w:rPr>
        <w:t xml:space="preserve">размерах платы за технологическое присоединение к электрическим сетям </w:t>
      </w:r>
      <w:r w:rsidRPr="00E8699B">
        <w:rPr>
          <w:rFonts w:ascii="Tahoma" w:hAnsi="Tahoma" w:cs="Tahoma"/>
          <w:b/>
          <w:bCs/>
          <w:sz w:val="20"/>
          <w:szCs w:val="20"/>
        </w:rPr>
        <w:t>ООО "Амурские коммунальные системы" на 2021 год</w:t>
      </w:r>
    </w:p>
    <w:p w:rsidR="00E8699B" w:rsidRDefault="00E8699B" w:rsidP="00E8699B">
      <w:pPr>
        <w:spacing w:before="100" w:beforeAutospacing="1" w:after="100" w:afterAutospacing="1" w:line="240" w:lineRule="auto"/>
        <w:ind w:firstLine="567"/>
        <w:jc w:val="both"/>
        <w:outlineLvl w:val="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Источник официального опубликования: </w:t>
      </w:r>
      <w:proofErr w:type="gramStart"/>
      <w:r w:rsidRPr="000D699D">
        <w:rPr>
          <w:rFonts w:ascii="Tahoma" w:hAnsi="Tahoma" w:cs="Tahoma"/>
          <w:sz w:val="20"/>
          <w:szCs w:val="20"/>
        </w:rPr>
        <w:t>Приказ Управления государственного регулирования цен и тарифов Амурской области</w:t>
      </w:r>
      <w:r>
        <w:rPr>
          <w:rFonts w:ascii="Tahoma" w:hAnsi="Tahoma" w:cs="Tahoma"/>
          <w:sz w:val="20"/>
          <w:szCs w:val="20"/>
        </w:rPr>
        <w:t xml:space="preserve"> №147</w:t>
      </w:r>
      <w:r w:rsidRPr="000D699D">
        <w:rPr>
          <w:rFonts w:ascii="Tahoma" w:hAnsi="Tahoma" w:cs="Tahoma"/>
          <w:sz w:val="20"/>
          <w:szCs w:val="20"/>
        </w:rPr>
        <w:t>-пр/э от 1</w:t>
      </w:r>
      <w:r>
        <w:rPr>
          <w:rFonts w:ascii="Tahoma" w:hAnsi="Tahoma" w:cs="Tahoma"/>
          <w:sz w:val="20"/>
          <w:szCs w:val="20"/>
        </w:rPr>
        <w:t>6</w:t>
      </w:r>
      <w:r w:rsidRPr="000D699D">
        <w:rPr>
          <w:rFonts w:ascii="Tahoma" w:hAnsi="Tahoma" w:cs="Tahoma"/>
          <w:sz w:val="20"/>
          <w:szCs w:val="20"/>
        </w:rPr>
        <w:t>.12.20</w:t>
      </w:r>
      <w:r>
        <w:rPr>
          <w:rFonts w:ascii="Tahoma" w:hAnsi="Tahoma" w:cs="Tahoma"/>
          <w:sz w:val="20"/>
          <w:szCs w:val="20"/>
        </w:rPr>
        <w:t>20</w:t>
      </w:r>
      <w:r w:rsidRPr="000D699D">
        <w:rPr>
          <w:rFonts w:ascii="Tahoma" w:hAnsi="Tahoma" w:cs="Tahoma"/>
          <w:sz w:val="20"/>
          <w:szCs w:val="20"/>
        </w:rPr>
        <w:t xml:space="preserve"> "Об установлении</w:t>
      </w:r>
      <w:r>
        <w:rPr>
          <w:rFonts w:ascii="Tahoma" w:hAnsi="Tahoma" w:cs="Tahoma"/>
          <w:sz w:val="20"/>
          <w:szCs w:val="20"/>
        </w:rPr>
        <w:t xml:space="preserve"> размера</w:t>
      </w:r>
      <w:r w:rsidRPr="000D699D">
        <w:rPr>
          <w:rFonts w:ascii="Tahoma" w:hAnsi="Tahoma" w:cs="Tahoma"/>
          <w:sz w:val="20"/>
          <w:szCs w:val="20"/>
        </w:rPr>
        <w:t xml:space="preserve"> платы за технологическое присоединение к электрическим сетям территориальных сетевых организаций, расположенных в границах Амурской области, на 20</w:t>
      </w:r>
      <w:r>
        <w:rPr>
          <w:rFonts w:ascii="Tahoma" w:hAnsi="Tahoma" w:cs="Tahoma"/>
          <w:sz w:val="20"/>
          <w:szCs w:val="20"/>
        </w:rPr>
        <w:t>21</w:t>
      </w:r>
      <w:r w:rsidRPr="000D699D">
        <w:rPr>
          <w:rFonts w:ascii="Tahoma" w:hAnsi="Tahoma" w:cs="Tahoma"/>
          <w:sz w:val="20"/>
          <w:szCs w:val="20"/>
        </w:rPr>
        <w:t>г" (</w:t>
      </w:r>
      <w:hyperlink r:id="rId4" w:tgtFrame="_blank" w:history="1">
        <w:r>
          <w:rPr>
            <w:rStyle w:val="a5"/>
          </w:rPr>
          <w:t>опубликован на официальном интернет-портале правовой информации (http://pravo.gov.ru/) 23.12.2020, № опубликования 2801202012230009)</w:t>
        </w:r>
      </w:hyperlink>
      <w:r w:rsidRPr="000D699D">
        <w:rPr>
          <w:rFonts w:ascii="Tahoma" w:hAnsi="Tahoma" w:cs="Tahoma"/>
          <w:sz w:val="20"/>
          <w:szCs w:val="20"/>
        </w:rPr>
        <w:t>)</w:t>
      </w:r>
      <w:proofErr w:type="gramEnd"/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  <w:hyperlink r:id="rId5" w:history="1">
        <w:r w:rsidRPr="00656B67">
          <w:rPr>
            <w:rStyle w:val="a5"/>
            <w:rFonts w:ascii="Tahoma" w:hAnsi="Tahoma" w:cs="Tahoma"/>
            <w:sz w:val="20"/>
            <w:szCs w:val="20"/>
          </w:rPr>
          <w:t>http://www.tarifamur.ru/files/orders/240</w:t>
        </w:r>
        <w:r w:rsidRPr="00656B67">
          <w:rPr>
            <w:rStyle w:val="a5"/>
            <w:rFonts w:ascii="Tahoma" w:hAnsi="Tahoma" w:cs="Tahoma"/>
            <w:sz w:val="20"/>
            <w:szCs w:val="20"/>
          </w:rPr>
          <w:t>5</w:t>
        </w:r>
        <w:r w:rsidRPr="00656B67">
          <w:rPr>
            <w:rStyle w:val="a5"/>
            <w:rFonts w:ascii="Tahoma" w:hAnsi="Tahoma" w:cs="Tahoma"/>
            <w:sz w:val="20"/>
            <w:szCs w:val="20"/>
          </w:rPr>
          <w:t>.pdf</w:t>
        </w:r>
      </w:hyperlink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8699B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480175" cy="3493391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480175" cy="3929515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2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480175" cy="394217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4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480175" cy="393297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Pr="000D699D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>
            <wp:extent cx="6480175" cy="367793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>
      <w:pPr>
        <w:rPr>
          <w:noProof/>
        </w:rPr>
      </w:pPr>
    </w:p>
    <w:p w:rsidR="001A5DC3" w:rsidRDefault="00E542C0" w:rsidP="00E542C0">
      <w:pPr>
        <w:jc w:val="center"/>
      </w:pPr>
      <w:r>
        <w:rPr>
          <w:noProof/>
        </w:rPr>
        <w:drawing>
          <wp:inline distT="0" distB="0" distL="0" distR="0">
            <wp:extent cx="4311650" cy="328125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8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/>
    <w:p w:rsidR="00D1599F" w:rsidRDefault="00D1599F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>
      <w:r>
        <w:rPr>
          <w:noProof/>
        </w:rPr>
        <w:lastRenderedPageBreak/>
        <w:drawing>
          <wp:inline distT="0" distB="0" distL="0" distR="0">
            <wp:extent cx="6480175" cy="363683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>
      <w:r>
        <w:rPr>
          <w:noProof/>
        </w:rPr>
        <w:drawing>
          <wp:inline distT="0" distB="0" distL="0" distR="0">
            <wp:extent cx="6480175" cy="393704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9B" w:rsidRDefault="00E542C0">
      <w:r>
        <w:rPr>
          <w:noProof/>
        </w:rPr>
        <w:lastRenderedPageBreak/>
        <w:drawing>
          <wp:inline distT="0" distB="0" distL="0" distR="0">
            <wp:extent cx="6480175" cy="407138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2C0">
        <w:t xml:space="preserve"> </w:t>
      </w:r>
      <w:r>
        <w:rPr>
          <w:noProof/>
        </w:rPr>
        <w:drawing>
          <wp:inline distT="0" distB="0" distL="0" distR="0">
            <wp:extent cx="6480175" cy="411013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1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2C0">
        <w:lastRenderedPageBreak/>
        <w:t xml:space="preserve"> </w:t>
      </w:r>
      <w:r>
        <w:rPr>
          <w:noProof/>
        </w:rPr>
        <w:drawing>
          <wp:inline distT="0" distB="0" distL="0" distR="0">
            <wp:extent cx="6480175" cy="239665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9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9B" w:rsidRDefault="00E8699B"/>
    <w:p w:rsidR="00E8699B" w:rsidRDefault="00E8699B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D1599F" w:rsidRDefault="00D1599F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D1599F" w:rsidRDefault="00D1599F"/>
    <w:p w:rsidR="00D1599F" w:rsidRDefault="00D1599F"/>
    <w:p w:rsidR="008A0422" w:rsidRDefault="008A0422"/>
    <w:p w:rsidR="008A0422" w:rsidRDefault="008A0422"/>
    <w:p w:rsidR="008A0422" w:rsidRDefault="008A0422">
      <w:r w:rsidRPr="008A0422">
        <w:t xml:space="preserve"> </w:t>
      </w:r>
    </w:p>
    <w:p w:rsidR="008A0422" w:rsidRDefault="008A0422"/>
    <w:p w:rsidR="00D1599F" w:rsidRDefault="00D1599F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3972E9" w:rsidRDefault="003972E9"/>
    <w:p w:rsidR="003972E9" w:rsidRDefault="003972E9"/>
    <w:p w:rsidR="003972E9" w:rsidRDefault="003972E9"/>
    <w:p w:rsidR="007D6466" w:rsidRDefault="007D6466"/>
    <w:p w:rsidR="007D6466" w:rsidRDefault="007D6466"/>
    <w:p w:rsidR="007D6466" w:rsidRDefault="007D6466"/>
    <w:p w:rsidR="003972E9" w:rsidRDefault="003972E9"/>
    <w:p w:rsidR="007D6466" w:rsidRDefault="007D6466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7D6466" w:rsidRDefault="007D6466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 w:rsidP="00F13A0B">
      <w:pPr>
        <w:jc w:val="center"/>
      </w:pPr>
    </w:p>
    <w:sectPr w:rsidR="00F13A0B" w:rsidSect="00E8699B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C2DBD"/>
    <w:rsid w:val="000D699D"/>
    <w:rsid w:val="001623B8"/>
    <w:rsid w:val="001A5DC3"/>
    <w:rsid w:val="003972E9"/>
    <w:rsid w:val="003F52D4"/>
    <w:rsid w:val="005D3A3E"/>
    <w:rsid w:val="00697E3D"/>
    <w:rsid w:val="007D6466"/>
    <w:rsid w:val="008A0422"/>
    <w:rsid w:val="00A024FB"/>
    <w:rsid w:val="00A3286C"/>
    <w:rsid w:val="00A6465A"/>
    <w:rsid w:val="00AF5938"/>
    <w:rsid w:val="00D1599F"/>
    <w:rsid w:val="00D9398C"/>
    <w:rsid w:val="00DC1AAC"/>
    <w:rsid w:val="00E22013"/>
    <w:rsid w:val="00E542C0"/>
    <w:rsid w:val="00E8699B"/>
    <w:rsid w:val="00EB496B"/>
    <w:rsid w:val="00EC1A5F"/>
    <w:rsid w:val="00ED75A0"/>
    <w:rsid w:val="00F13A0B"/>
    <w:rsid w:val="00F55915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arifamur.ru/files/orders/2405.pdf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://www.tarifamur.ru/files/orders/2405.pd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n.tereshenko</cp:lastModifiedBy>
  <cp:revision>3</cp:revision>
  <cp:lastPrinted>2019-01-30T01:47:00Z</cp:lastPrinted>
  <dcterms:created xsi:type="dcterms:W3CDTF">2019-12-26T09:10:00Z</dcterms:created>
  <dcterms:modified xsi:type="dcterms:W3CDTF">2021-03-30T01:34:00Z</dcterms:modified>
</cp:coreProperties>
</file>